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2486" w14:textId="77777777" w:rsidR="0040602F" w:rsidRPr="00BB57E6" w:rsidRDefault="00394096" w:rsidP="00E65705">
      <w:pPr>
        <w:jc w:val="both"/>
        <w:rPr>
          <w:rFonts w:asciiTheme="minorBidi" w:hAnsiTheme="minorBidi"/>
          <w:b/>
        </w:rPr>
      </w:pPr>
      <w:bookmarkStart w:id="0" w:name="_GoBack"/>
      <w:bookmarkEnd w:id="0"/>
      <w:r w:rsidRPr="00157CAA">
        <w:rPr>
          <w:rFonts w:asciiTheme="minorBidi" w:hAnsiTheme="minorBidi"/>
          <w:b/>
        </w:rPr>
        <w:t>Disability History Association</w:t>
      </w:r>
      <w:r w:rsidR="000E4559">
        <w:rPr>
          <w:rFonts w:asciiTheme="minorBidi" w:hAnsiTheme="minorBidi"/>
          <w:b/>
        </w:rPr>
        <w:t xml:space="preserve"> - </w:t>
      </w:r>
      <w:r w:rsidR="0040602F" w:rsidRPr="00BB57E6">
        <w:rPr>
          <w:rFonts w:asciiTheme="minorBidi" w:hAnsiTheme="minorBidi"/>
          <w:b/>
        </w:rPr>
        <w:t xml:space="preserve">Outstanding </w:t>
      </w:r>
      <w:r w:rsidR="002227DB" w:rsidRPr="00BB57E6">
        <w:rPr>
          <w:rFonts w:asciiTheme="minorBidi" w:hAnsiTheme="minorBidi"/>
          <w:b/>
        </w:rPr>
        <w:t>Articl</w:t>
      </w:r>
      <w:r>
        <w:rPr>
          <w:rFonts w:asciiTheme="minorBidi" w:hAnsiTheme="minorBidi"/>
          <w:b/>
        </w:rPr>
        <w:t xml:space="preserve">e or </w:t>
      </w:r>
      <w:r w:rsidR="002227DB" w:rsidRPr="00BB57E6">
        <w:rPr>
          <w:rFonts w:asciiTheme="minorBidi" w:hAnsiTheme="minorBidi"/>
          <w:b/>
        </w:rPr>
        <w:t>Book Chapter</w:t>
      </w:r>
      <w:r w:rsidR="0040602F" w:rsidRPr="00BB57E6">
        <w:rPr>
          <w:rFonts w:asciiTheme="minorBidi" w:hAnsiTheme="minorBidi"/>
          <w:b/>
        </w:rPr>
        <w:t xml:space="preserve"> Award</w:t>
      </w:r>
      <w:r w:rsidR="000E4559">
        <w:rPr>
          <w:rFonts w:asciiTheme="minorBidi" w:hAnsiTheme="minorBidi"/>
          <w:b/>
        </w:rPr>
        <w:t>, 20</w:t>
      </w:r>
      <w:r w:rsidR="00A41F25">
        <w:rPr>
          <w:rFonts w:asciiTheme="minorBidi" w:hAnsiTheme="minorBidi"/>
          <w:b/>
        </w:rPr>
        <w:t>20</w:t>
      </w:r>
    </w:p>
    <w:p w14:paraId="010A1495" w14:textId="77777777" w:rsidR="0040602F" w:rsidRPr="00BB57E6" w:rsidRDefault="0040602F" w:rsidP="00E65705">
      <w:pPr>
        <w:jc w:val="both"/>
        <w:rPr>
          <w:rFonts w:asciiTheme="minorBidi" w:hAnsiTheme="minorBidi"/>
        </w:rPr>
      </w:pPr>
    </w:p>
    <w:p w14:paraId="7AC43AD1" w14:textId="77777777" w:rsidR="006B386C" w:rsidRPr="00A7107B" w:rsidRDefault="006B386C" w:rsidP="006B386C">
      <w:pPr>
        <w:jc w:val="both"/>
        <w:rPr>
          <w:rFonts w:asciiTheme="minorBidi" w:hAnsiTheme="minorBidi"/>
          <w:color w:val="000000" w:themeColor="text1"/>
          <w:sz w:val="23"/>
          <w:szCs w:val="23"/>
        </w:rPr>
      </w:pPr>
      <w:r w:rsidRPr="00A7107B">
        <w:rPr>
          <w:rFonts w:asciiTheme="minorBidi" w:hAnsiTheme="minorBidi"/>
          <w:color w:val="000000" w:themeColor="text1"/>
          <w:sz w:val="23"/>
          <w:szCs w:val="23"/>
        </w:rPr>
        <w:t xml:space="preserve">The </w:t>
      </w:r>
      <w:hyperlink r:id="rId4" w:history="1">
        <w:r w:rsidRPr="0038700D">
          <w:rPr>
            <w:rStyle w:val="Hyperlink"/>
            <w:rFonts w:asciiTheme="minorBidi" w:hAnsiTheme="minorBidi"/>
            <w:sz w:val="23"/>
            <w:szCs w:val="23"/>
          </w:rPr>
          <w:t>Disability History Association</w:t>
        </w:r>
      </w:hyperlink>
      <w:r w:rsidRPr="00A7107B">
        <w:rPr>
          <w:rFonts w:asciiTheme="minorBidi" w:hAnsiTheme="minorBidi"/>
          <w:color w:val="000000" w:themeColor="text1"/>
          <w:sz w:val="23"/>
          <w:szCs w:val="23"/>
        </w:rPr>
        <w:t xml:space="preserve"> </w:t>
      </w:r>
      <w:r w:rsidR="002227DB" w:rsidRPr="00A7107B">
        <w:rPr>
          <w:rFonts w:asciiTheme="minorBidi" w:hAnsiTheme="minorBidi"/>
          <w:color w:val="000000" w:themeColor="text1"/>
          <w:sz w:val="23"/>
          <w:szCs w:val="23"/>
        </w:rPr>
        <w:t xml:space="preserve">(DHA) </w:t>
      </w:r>
      <w:r w:rsidRPr="00A7107B">
        <w:rPr>
          <w:rFonts w:asciiTheme="minorBidi" w:hAnsiTheme="minorBidi"/>
          <w:color w:val="000000" w:themeColor="text1"/>
          <w:sz w:val="23"/>
          <w:szCs w:val="23"/>
        </w:rPr>
        <w:t>promotes the relevance of disability to broader historical enquiry and facilitates research, conference travel</w:t>
      </w:r>
      <w:r w:rsidR="00524DB0" w:rsidRPr="00A7107B">
        <w:rPr>
          <w:rFonts w:asciiTheme="minorBidi" w:hAnsiTheme="minorBidi"/>
          <w:color w:val="000000" w:themeColor="text1"/>
          <w:sz w:val="23"/>
          <w:szCs w:val="23"/>
        </w:rPr>
        <w:t>,</w:t>
      </w:r>
      <w:r w:rsidRPr="00A7107B">
        <w:rPr>
          <w:rFonts w:asciiTheme="minorBidi" w:hAnsiTheme="minorBidi"/>
          <w:color w:val="000000" w:themeColor="text1"/>
          <w:sz w:val="23"/>
          <w:szCs w:val="23"/>
        </w:rPr>
        <w:t xml:space="preserve"> and publication for scholars engaged in any field of disability history. </w:t>
      </w:r>
    </w:p>
    <w:p w14:paraId="551167F3" w14:textId="77777777" w:rsidR="006B386C" w:rsidRPr="001B4831" w:rsidRDefault="006B386C" w:rsidP="006B386C">
      <w:pPr>
        <w:jc w:val="both"/>
        <w:rPr>
          <w:rFonts w:asciiTheme="minorBidi" w:hAnsiTheme="minorBidi"/>
          <w:color w:val="262626"/>
          <w:sz w:val="23"/>
          <w:szCs w:val="23"/>
        </w:rPr>
      </w:pPr>
    </w:p>
    <w:p w14:paraId="17CDBC9B" w14:textId="77777777" w:rsidR="00432644" w:rsidRPr="001B4831" w:rsidRDefault="006B386C" w:rsidP="000E4559">
      <w:pPr>
        <w:jc w:val="both"/>
        <w:rPr>
          <w:rFonts w:asciiTheme="minorBidi" w:hAnsiTheme="minorBidi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 xml:space="preserve">The Disability History Association </w:t>
      </w:r>
      <w:r w:rsidR="0048669A" w:rsidRPr="001B4831">
        <w:rPr>
          <w:rFonts w:asciiTheme="minorBidi" w:hAnsiTheme="minorBidi"/>
          <w:sz w:val="23"/>
          <w:szCs w:val="23"/>
        </w:rPr>
        <w:t xml:space="preserve">takes pleasure in inviting entries </w:t>
      </w:r>
      <w:r w:rsidR="000E4559" w:rsidRPr="001B4831">
        <w:rPr>
          <w:rFonts w:asciiTheme="minorBidi" w:hAnsiTheme="minorBidi"/>
          <w:sz w:val="23"/>
          <w:szCs w:val="23"/>
        </w:rPr>
        <w:t>for</w:t>
      </w:r>
      <w:r w:rsidR="0048669A" w:rsidRPr="001B4831">
        <w:rPr>
          <w:rFonts w:asciiTheme="minorBidi" w:hAnsiTheme="minorBidi"/>
          <w:sz w:val="23"/>
          <w:szCs w:val="23"/>
        </w:rPr>
        <w:t xml:space="preserve"> the Article / Book Chapter Award, part of</w:t>
      </w:r>
      <w:r w:rsidRPr="001B4831">
        <w:rPr>
          <w:rFonts w:asciiTheme="minorBidi" w:hAnsiTheme="minorBidi"/>
          <w:sz w:val="23"/>
          <w:szCs w:val="23"/>
        </w:rPr>
        <w:t xml:space="preserve"> </w:t>
      </w:r>
      <w:r w:rsidR="005B3F84" w:rsidRPr="001B4831">
        <w:rPr>
          <w:rFonts w:asciiTheme="minorBidi" w:hAnsiTheme="minorBidi"/>
          <w:sz w:val="23"/>
          <w:szCs w:val="23"/>
        </w:rPr>
        <w:t xml:space="preserve">its </w:t>
      </w:r>
      <w:r w:rsidR="00A41F25">
        <w:rPr>
          <w:rFonts w:asciiTheme="minorBidi" w:hAnsiTheme="minorBidi"/>
          <w:sz w:val="23"/>
          <w:szCs w:val="23"/>
        </w:rPr>
        <w:t>9</w:t>
      </w:r>
      <w:r w:rsidR="00F535A8" w:rsidRPr="001B4831">
        <w:rPr>
          <w:rFonts w:asciiTheme="minorBidi" w:hAnsiTheme="minorBidi"/>
          <w:sz w:val="23"/>
          <w:szCs w:val="23"/>
        </w:rPr>
        <w:t>th</w:t>
      </w:r>
      <w:r w:rsidR="005B3F84" w:rsidRPr="001B4831">
        <w:rPr>
          <w:rFonts w:asciiTheme="minorBidi" w:hAnsiTheme="minorBidi"/>
          <w:sz w:val="23"/>
          <w:szCs w:val="23"/>
        </w:rPr>
        <w:t xml:space="preserve"> Annual</w:t>
      </w:r>
      <w:r w:rsidRPr="001B4831">
        <w:rPr>
          <w:rFonts w:asciiTheme="minorBidi" w:hAnsiTheme="minorBidi"/>
          <w:sz w:val="23"/>
          <w:szCs w:val="23"/>
        </w:rPr>
        <w:t xml:space="preserve"> O</w:t>
      </w:r>
      <w:r w:rsidR="005B3F84" w:rsidRPr="001B4831">
        <w:rPr>
          <w:rFonts w:asciiTheme="minorBidi" w:hAnsiTheme="minorBidi"/>
          <w:sz w:val="23"/>
          <w:szCs w:val="23"/>
        </w:rPr>
        <w:t xml:space="preserve">utstanding </w:t>
      </w:r>
      <w:r w:rsidR="00FB0075" w:rsidRPr="001B4831">
        <w:rPr>
          <w:rFonts w:asciiTheme="minorBidi" w:hAnsiTheme="minorBidi"/>
          <w:sz w:val="23"/>
          <w:szCs w:val="23"/>
        </w:rPr>
        <w:t xml:space="preserve">Publication </w:t>
      </w:r>
      <w:r w:rsidR="005B3F84" w:rsidRPr="001B4831">
        <w:rPr>
          <w:rFonts w:asciiTheme="minorBidi" w:hAnsiTheme="minorBidi"/>
          <w:sz w:val="23"/>
          <w:szCs w:val="23"/>
        </w:rPr>
        <w:t>Award</w:t>
      </w:r>
      <w:r w:rsidR="0048669A" w:rsidRPr="001B4831">
        <w:rPr>
          <w:rFonts w:asciiTheme="minorBidi" w:hAnsiTheme="minorBidi"/>
          <w:sz w:val="23"/>
          <w:szCs w:val="23"/>
        </w:rPr>
        <w:t xml:space="preserve"> that also includes a separate Book Award</w:t>
      </w:r>
      <w:r w:rsidR="005B3F84" w:rsidRPr="001B4831">
        <w:rPr>
          <w:rFonts w:asciiTheme="minorBidi" w:hAnsiTheme="minorBidi"/>
          <w:sz w:val="23"/>
          <w:szCs w:val="23"/>
        </w:rPr>
        <w:t xml:space="preserve">. </w:t>
      </w:r>
    </w:p>
    <w:p w14:paraId="4AC94C4B" w14:textId="77777777" w:rsidR="00BB57E6" w:rsidRPr="001B4831" w:rsidRDefault="00BB57E6" w:rsidP="00BB57E6">
      <w:pPr>
        <w:jc w:val="both"/>
        <w:rPr>
          <w:rFonts w:asciiTheme="minorBidi" w:hAnsiTheme="minorBidi"/>
          <w:sz w:val="23"/>
          <w:szCs w:val="23"/>
        </w:rPr>
      </w:pPr>
    </w:p>
    <w:p w14:paraId="2780A5C0" w14:textId="77777777" w:rsidR="0048669A" w:rsidRPr="001B4831" w:rsidRDefault="00C72A68" w:rsidP="00F56125">
      <w:pPr>
        <w:jc w:val="both"/>
        <w:rPr>
          <w:rFonts w:asciiTheme="minorBidi" w:hAnsiTheme="minorBidi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 xml:space="preserve">In </w:t>
      </w:r>
      <w:r w:rsidR="0048669A" w:rsidRPr="001B4831">
        <w:rPr>
          <w:rFonts w:asciiTheme="minorBidi" w:hAnsiTheme="minorBidi"/>
          <w:sz w:val="23"/>
          <w:szCs w:val="23"/>
        </w:rPr>
        <w:t xml:space="preserve">calling for article and </w:t>
      </w:r>
      <w:r w:rsidR="000E4559" w:rsidRPr="001B4831">
        <w:rPr>
          <w:rFonts w:asciiTheme="minorBidi" w:hAnsiTheme="minorBidi"/>
          <w:sz w:val="23"/>
          <w:szCs w:val="23"/>
        </w:rPr>
        <w:t xml:space="preserve">edited collection </w:t>
      </w:r>
      <w:r w:rsidR="0048669A" w:rsidRPr="001B4831">
        <w:rPr>
          <w:rFonts w:asciiTheme="minorBidi" w:hAnsiTheme="minorBidi"/>
          <w:sz w:val="23"/>
          <w:szCs w:val="23"/>
        </w:rPr>
        <w:t xml:space="preserve">book chapter submissions for the </w:t>
      </w:r>
      <w:r w:rsidRPr="001B4831">
        <w:rPr>
          <w:rFonts w:asciiTheme="minorBidi" w:hAnsiTheme="minorBidi"/>
          <w:sz w:val="23"/>
          <w:szCs w:val="23"/>
        </w:rPr>
        <w:t>20</w:t>
      </w:r>
      <w:r w:rsidR="00A41F25">
        <w:rPr>
          <w:rFonts w:asciiTheme="minorBidi" w:hAnsiTheme="minorBidi"/>
          <w:sz w:val="23"/>
          <w:szCs w:val="23"/>
        </w:rPr>
        <w:t>20</w:t>
      </w:r>
      <w:r w:rsidR="0048669A" w:rsidRPr="001B4831">
        <w:rPr>
          <w:rFonts w:asciiTheme="minorBidi" w:hAnsiTheme="minorBidi"/>
          <w:sz w:val="23"/>
          <w:szCs w:val="23"/>
        </w:rPr>
        <w:t xml:space="preserve"> award</w:t>
      </w:r>
      <w:r w:rsidR="00BB57E6" w:rsidRPr="001B4831">
        <w:rPr>
          <w:rFonts w:asciiTheme="minorBidi" w:hAnsiTheme="minorBidi"/>
          <w:sz w:val="23"/>
          <w:szCs w:val="23"/>
        </w:rPr>
        <w:t>,</w:t>
      </w:r>
      <w:r w:rsidRPr="001B4831">
        <w:rPr>
          <w:rFonts w:asciiTheme="minorBidi" w:hAnsiTheme="minorBidi"/>
          <w:sz w:val="23"/>
          <w:szCs w:val="23"/>
        </w:rPr>
        <w:t xml:space="preserve"> the award committee </w:t>
      </w:r>
      <w:r w:rsidR="006B386C" w:rsidRPr="001B4831">
        <w:rPr>
          <w:rFonts w:asciiTheme="minorBidi" w:hAnsiTheme="minorBidi"/>
          <w:sz w:val="23"/>
          <w:szCs w:val="23"/>
        </w:rPr>
        <w:t>welcome</w:t>
      </w:r>
      <w:r w:rsidR="0048669A" w:rsidRPr="001B4831">
        <w:rPr>
          <w:rFonts w:asciiTheme="minorBidi" w:hAnsiTheme="minorBidi"/>
          <w:sz w:val="23"/>
          <w:szCs w:val="23"/>
        </w:rPr>
        <w:t>s entries that feature new and original history of disability scholarship.</w:t>
      </w:r>
      <w:r w:rsidR="006B386C" w:rsidRPr="001B4831">
        <w:rPr>
          <w:rFonts w:asciiTheme="minorBidi" w:hAnsiTheme="minorBidi"/>
          <w:sz w:val="23"/>
          <w:szCs w:val="23"/>
        </w:rPr>
        <w:t xml:space="preserve"> </w:t>
      </w:r>
      <w:r w:rsidR="0048669A" w:rsidRPr="001B4831">
        <w:rPr>
          <w:rFonts w:asciiTheme="minorBidi" w:hAnsiTheme="minorBidi"/>
          <w:sz w:val="23"/>
          <w:szCs w:val="23"/>
        </w:rPr>
        <w:t>To be considered, submissions MUST have significant historical content.</w:t>
      </w:r>
    </w:p>
    <w:p w14:paraId="0D637BB0" w14:textId="77777777" w:rsidR="0048669A" w:rsidRPr="001B4831" w:rsidRDefault="0048669A" w:rsidP="0048669A">
      <w:pPr>
        <w:jc w:val="both"/>
        <w:rPr>
          <w:rFonts w:asciiTheme="minorBidi" w:hAnsiTheme="minorBidi"/>
          <w:sz w:val="23"/>
          <w:szCs w:val="23"/>
        </w:rPr>
      </w:pPr>
    </w:p>
    <w:p w14:paraId="3C8CC69C" w14:textId="77777777" w:rsidR="002350E3" w:rsidRPr="001B4831" w:rsidRDefault="00F56125" w:rsidP="009D140E">
      <w:pPr>
        <w:jc w:val="both"/>
        <w:rPr>
          <w:rFonts w:asciiTheme="minorBidi" w:hAnsiTheme="minorBidi"/>
          <w:color w:val="FF0000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>T</w:t>
      </w:r>
      <w:r w:rsidR="002350E3" w:rsidRPr="001B4831">
        <w:rPr>
          <w:rFonts w:asciiTheme="minorBidi" w:hAnsiTheme="minorBidi"/>
          <w:sz w:val="23"/>
          <w:szCs w:val="23"/>
        </w:rPr>
        <w:t xml:space="preserve">he award is open to authors </w:t>
      </w:r>
      <w:r w:rsidR="000E4559" w:rsidRPr="001B4831">
        <w:rPr>
          <w:rFonts w:asciiTheme="minorBidi" w:hAnsiTheme="minorBidi"/>
          <w:sz w:val="23"/>
          <w:szCs w:val="23"/>
        </w:rPr>
        <w:t xml:space="preserve">writing </w:t>
      </w:r>
      <w:r w:rsidRPr="001B4831">
        <w:rPr>
          <w:rFonts w:asciiTheme="minorBidi" w:hAnsiTheme="minorBidi"/>
          <w:sz w:val="23"/>
          <w:szCs w:val="23"/>
        </w:rPr>
        <w:t>across</w:t>
      </w:r>
      <w:r w:rsidR="002350E3" w:rsidRPr="001B4831">
        <w:rPr>
          <w:rFonts w:asciiTheme="minorBidi" w:hAnsiTheme="minorBidi"/>
          <w:sz w:val="23"/>
          <w:szCs w:val="23"/>
        </w:rPr>
        <w:t xml:space="preserve"> all geographic areas and time periods</w:t>
      </w:r>
      <w:r w:rsidRPr="001B4831">
        <w:rPr>
          <w:rFonts w:asciiTheme="minorBidi" w:hAnsiTheme="minorBidi"/>
          <w:sz w:val="23"/>
          <w:szCs w:val="23"/>
        </w:rPr>
        <w:t>. T</w:t>
      </w:r>
      <w:r w:rsidR="002350E3" w:rsidRPr="001B4831">
        <w:rPr>
          <w:rFonts w:asciiTheme="minorBidi" w:hAnsiTheme="minorBidi"/>
          <w:sz w:val="23"/>
          <w:szCs w:val="23"/>
        </w:rPr>
        <w:t>he publication must be in Englis</w:t>
      </w:r>
      <w:r w:rsidR="009C00C0" w:rsidRPr="001B4831">
        <w:rPr>
          <w:rFonts w:asciiTheme="minorBidi" w:hAnsiTheme="minorBidi"/>
          <w:sz w:val="23"/>
          <w:szCs w:val="23"/>
        </w:rPr>
        <w:t xml:space="preserve">h, </w:t>
      </w:r>
      <w:r w:rsidR="002350E3" w:rsidRPr="001B4831">
        <w:rPr>
          <w:rFonts w:asciiTheme="minorBidi" w:hAnsiTheme="minorBidi"/>
          <w:sz w:val="23"/>
          <w:szCs w:val="23"/>
        </w:rPr>
        <w:t xml:space="preserve">and </w:t>
      </w:r>
      <w:r w:rsidR="0078173F" w:rsidRPr="001B4831">
        <w:rPr>
          <w:rFonts w:asciiTheme="minorBidi" w:hAnsiTheme="minorBidi"/>
          <w:sz w:val="23"/>
          <w:szCs w:val="23"/>
        </w:rPr>
        <w:t>with first publication taking place between January 1 and December 31, 201</w:t>
      </w:r>
      <w:r w:rsidR="00451F73">
        <w:rPr>
          <w:rFonts w:asciiTheme="minorBidi" w:hAnsiTheme="minorBidi"/>
          <w:sz w:val="23"/>
          <w:szCs w:val="23"/>
        </w:rPr>
        <w:t>9</w:t>
      </w:r>
      <w:r w:rsidR="0078173F" w:rsidRPr="001B4831">
        <w:rPr>
          <w:rFonts w:asciiTheme="minorBidi" w:hAnsiTheme="minorBidi"/>
          <w:sz w:val="23"/>
          <w:szCs w:val="23"/>
        </w:rPr>
        <w:t xml:space="preserve">. </w:t>
      </w:r>
      <w:r w:rsidR="00AC1E20" w:rsidRPr="001B4831">
        <w:rPr>
          <w:rFonts w:asciiTheme="minorBidi" w:hAnsiTheme="minorBidi"/>
          <w:sz w:val="23"/>
          <w:szCs w:val="23"/>
        </w:rPr>
        <w:t xml:space="preserve">We are conscious that some journals publish an electronic advance copy of articles that can appear a considerable time before the print copy is published; we also recognize that some journals are running behind schedule so that, for example, an article published in </w:t>
      </w:r>
      <w:r w:rsidR="0078173F" w:rsidRPr="001B4831">
        <w:rPr>
          <w:rFonts w:asciiTheme="minorBidi" w:hAnsiTheme="minorBidi"/>
          <w:sz w:val="23"/>
          <w:szCs w:val="23"/>
        </w:rPr>
        <w:t>October 201</w:t>
      </w:r>
      <w:r w:rsidR="00A82303">
        <w:rPr>
          <w:rFonts w:asciiTheme="minorBidi" w:hAnsiTheme="minorBidi"/>
          <w:sz w:val="23"/>
          <w:szCs w:val="23"/>
        </w:rPr>
        <w:t>9</w:t>
      </w:r>
      <w:r w:rsidR="00AC1E20" w:rsidRPr="001B4831">
        <w:rPr>
          <w:rFonts w:asciiTheme="minorBidi" w:hAnsiTheme="minorBidi"/>
          <w:sz w:val="23"/>
          <w:szCs w:val="23"/>
        </w:rPr>
        <w:t xml:space="preserve"> might actually appear in a 201</w:t>
      </w:r>
      <w:r w:rsidR="00A82303">
        <w:rPr>
          <w:rFonts w:asciiTheme="minorBidi" w:hAnsiTheme="minorBidi"/>
          <w:sz w:val="23"/>
          <w:szCs w:val="23"/>
        </w:rPr>
        <w:t>8</w:t>
      </w:r>
      <w:r w:rsidR="00AC1E20" w:rsidRPr="001B4831">
        <w:rPr>
          <w:rFonts w:asciiTheme="minorBidi" w:hAnsiTheme="minorBidi"/>
          <w:sz w:val="23"/>
          <w:szCs w:val="23"/>
        </w:rPr>
        <w:t xml:space="preserve"> edition. First publication is the key criteria, but we will </w:t>
      </w:r>
      <w:r w:rsidR="0078173F" w:rsidRPr="001B4831">
        <w:rPr>
          <w:rFonts w:asciiTheme="minorBidi" w:hAnsiTheme="minorBidi"/>
          <w:sz w:val="23"/>
          <w:szCs w:val="23"/>
        </w:rPr>
        <w:t>endeavor</w:t>
      </w:r>
      <w:r w:rsidR="00AC1E20" w:rsidRPr="001B4831">
        <w:rPr>
          <w:rFonts w:asciiTheme="minorBidi" w:hAnsiTheme="minorBidi"/>
          <w:sz w:val="23"/>
          <w:szCs w:val="23"/>
        </w:rPr>
        <w:t xml:space="preserve"> to be sympathetic in cases of </w:t>
      </w:r>
      <w:r w:rsidR="00A85762" w:rsidRPr="001B4831">
        <w:rPr>
          <w:rFonts w:asciiTheme="minorBidi" w:hAnsiTheme="minorBidi"/>
          <w:sz w:val="23"/>
          <w:szCs w:val="23"/>
        </w:rPr>
        <w:t>“</w:t>
      </w:r>
      <w:r w:rsidR="00AC1E20" w:rsidRPr="001B4831">
        <w:rPr>
          <w:rFonts w:asciiTheme="minorBidi" w:hAnsiTheme="minorBidi"/>
          <w:sz w:val="23"/>
          <w:szCs w:val="23"/>
        </w:rPr>
        <w:t>behind schedule</w:t>
      </w:r>
      <w:r w:rsidR="00A85762" w:rsidRPr="001B4831">
        <w:rPr>
          <w:rFonts w:asciiTheme="minorBidi" w:hAnsiTheme="minorBidi"/>
          <w:sz w:val="23"/>
          <w:szCs w:val="23"/>
        </w:rPr>
        <w:t>”</w:t>
      </w:r>
      <w:r w:rsidR="00AC1E20" w:rsidRPr="001B4831">
        <w:rPr>
          <w:rFonts w:asciiTheme="minorBidi" w:hAnsiTheme="minorBidi"/>
          <w:sz w:val="23"/>
          <w:szCs w:val="23"/>
        </w:rPr>
        <w:t xml:space="preserve"> publication. If you feel that your proposed submission should be considered, but might be at risk of disqualification by definitions of </w:t>
      </w:r>
      <w:r w:rsidR="00A85762" w:rsidRPr="001B4831">
        <w:rPr>
          <w:rFonts w:asciiTheme="minorBidi" w:hAnsiTheme="minorBidi"/>
          <w:sz w:val="23"/>
          <w:szCs w:val="23"/>
        </w:rPr>
        <w:t>“</w:t>
      </w:r>
      <w:r w:rsidR="00AC1E20" w:rsidRPr="001B4831">
        <w:rPr>
          <w:rFonts w:asciiTheme="minorBidi" w:hAnsiTheme="minorBidi"/>
          <w:sz w:val="23"/>
          <w:szCs w:val="23"/>
        </w:rPr>
        <w:t>first publication,</w:t>
      </w:r>
      <w:r w:rsidR="00A85762" w:rsidRPr="001B4831">
        <w:rPr>
          <w:rFonts w:asciiTheme="minorBidi" w:hAnsiTheme="minorBidi"/>
          <w:sz w:val="23"/>
          <w:szCs w:val="23"/>
        </w:rPr>
        <w:t>”</w:t>
      </w:r>
      <w:r w:rsidR="00AC1E20" w:rsidRPr="001B4831">
        <w:rPr>
          <w:rFonts w:asciiTheme="minorBidi" w:hAnsiTheme="minorBidi"/>
          <w:sz w:val="23"/>
          <w:szCs w:val="23"/>
        </w:rPr>
        <w:t xml:space="preserve"> please email for adju</w:t>
      </w:r>
      <w:r w:rsidR="003E5962" w:rsidRPr="001B4831">
        <w:rPr>
          <w:rFonts w:asciiTheme="minorBidi" w:hAnsiTheme="minorBidi"/>
          <w:sz w:val="23"/>
          <w:szCs w:val="23"/>
        </w:rPr>
        <w:t>di</w:t>
      </w:r>
      <w:r w:rsidR="00AC1E20" w:rsidRPr="001B4831">
        <w:rPr>
          <w:rFonts w:asciiTheme="minorBidi" w:hAnsiTheme="minorBidi"/>
          <w:sz w:val="23"/>
          <w:szCs w:val="23"/>
        </w:rPr>
        <w:t xml:space="preserve">cation by the Awards Committee.     </w:t>
      </w:r>
    </w:p>
    <w:p w14:paraId="7FAC26EF" w14:textId="77777777" w:rsidR="00E65705" w:rsidRPr="001B4831" w:rsidRDefault="00E65705" w:rsidP="00E65705">
      <w:pPr>
        <w:jc w:val="both"/>
        <w:rPr>
          <w:rFonts w:asciiTheme="minorBidi" w:hAnsiTheme="minorBidi"/>
          <w:bCs/>
          <w:sz w:val="23"/>
          <w:szCs w:val="23"/>
        </w:rPr>
      </w:pPr>
    </w:p>
    <w:p w14:paraId="0A5E9DFB" w14:textId="77777777" w:rsidR="00BB57E6" w:rsidRPr="001B4831" w:rsidRDefault="00BB57E6" w:rsidP="0078173F">
      <w:pPr>
        <w:jc w:val="both"/>
        <w:rPr>
          <w:rFonts w:asciiTheme="minorBidi" w:hAnsiTheme="minorBidi"/>
          <w:bCs/>
          <w:sz w:val="23"/>
          <w:szCs w:val="23"/>
        </w:rPr>
      </w:pPr>
      <w:r w:rsidRPr="001B4831">
        <w:rPr>
          <w:rFonts w:asciiTheme="minorBidi" w:hAnsiTheme="minorBidi"/>
          <w:bCs/>
          <w:sz w:val="23"/>
          <w:szCs w:val="23"/>
        </w:rPr>
        <w:t>The amount of the award is $</w:t>
      </w:r>
      <w:r w:rsidR="00A66DA6" w:rsidRPr="001B4831">
        <w:rPr>
          <w:rFonts w:asciiTheme="minorBidi" w:hAnsiTheme="minorBidi"/>
          <w:bCs/>
          <w:sz w:val="23"/>
          <w:szCs w:val="23"/>
        </w:rPr>
        <w:t>2</w:t>
      </w:r>
      <w:r w:rsidRPr="001B4831">
        <w:rPr>
          <w:rFonts w:asciiTheme="minorBidi" w:hAnsiTheme="minorBidi"/>
          <w:bCs/>
          <w:sz w:val="23"/>
          <w:szCs w:val="23"/>
        </w:rPr>
        <w:t>00 for first place and $100 for honorable mention.</w:t>
      </w:r>
    </w:p>
    <w:p w14:paraId="6ADF6319" w14:textId="77777777" w:rsidR="008F05C2" w:rsidRPr="001B4831" w:rsidRDefault="00BB57E6" w:rsidP="00E65705">
      <w:pPr>
        <w:jc w:val="both"/>
        <w:rPr>
          <w:rFonts w:asciiTheme="minorBidi" w:hAnsiTheme="minorBidi"/>
          <w:b/>
          <w:sz w:val="23"/>
          <w:szCs w:val="23"/>
        </w:rPr>
      </w:pPr>
      <w:r w:rsidRPr="001B4831">
        <w:rPr>
          <w:rFonts w:asciiTheme="minorBidi" w:hAnsiTheme="minorBidi"/>
          <w:b/>
          <w:sz w:val="23"/>
          <w:szCs w:val="23"/>
        </w:rPr>
        <w:tab/>
      </w:r>
    </w:p>
    <w:p w14:paraId="16E9A9C6" w14:textId="77777777" w:rsidR="00F56125" w:rsidRPr="001B4831" w:rsidRDefault="00E65705" w:rsidP="000E4559">
      <w:pPr>
        <w:jc w:val="both"/>
        <w:rPr>
          <w:rFonts w:asciiTheme="minorBidi" w:hAnsiTheme="minorBidi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>All submissions should be sent to</w:t>
      </w:r>
      <w:r w:rsidR="00A52ACC" w:rsidRPr="001B4831">
        <w:rPr>
          <w:rFonts w:asciiTheme="minorBidi" w:hAnsiTheme="minorBidi"/>
          <w:sz w:val="23"/>
          <w:szCs w:val="23"/>
        </w:rPr>
        <w:t xml:space="preserve"> </w:t>
      </w:r>
      <w:r w:rsidR="00AE1DCA" w:rsidRPr="001B4831">
        <w:rPr>
          <w:rFonts w:asciiTheme="minorBidi" w:hAnsiTheme="minorBidi"/>
          <w:sz w:val="23"/>
          <w:szCs w:val="23"/>
        </w:rPr>
        <w:t>the award committee</w:t>
      </w:r>
      <w:r w:rsidR="000E4559" w:rsidRPr="001B4831">
        <w:rPr>
          <w:rFonts w:asciiTheme="minorBidi" w:hAnsiTheme="minorBidi"/>
          <w:sz w:val="23"/>
          <w:szCs w:val="23"/>
        </w:rPr>
        <w:t>,</w:t>
      </w:r>
      <w:r w:rsidR="00AE1DCA" w:rsidRPr="001B4831">
        <w:rPr>
          <w:rFonts w:asciiTheme="minorBidi" w:hAnsiTheme="minorBidi"/>
          <w:sz w:val="23"/>
          <w:szCs w:val="23"/>
        </w:rPr>
        <w:t xml:space="preserve"> </w:t>
      </w:r>
      <w:r w:rsidR="000E4559" w:rsidRPr="001B4831">
        <w:rPr>
          <w:rFonts w:asciiTheme="minorBidi" w:hAnsiTheme="minorBidi"/>
          <w:sz w:val="23"/>
          <w:szCs w:val="23"/>
        </w:rPr>
        <w:t>via</w:t>
      </w:r>
      <w:r w:rsidR="00582E91" w:rsidRPr="001B4831">
        <w:rPr>
          <w:rFonts w:asciiTheme="minorBidi" w:hAnsiTheme="minorBidi"/>
          <w:sz w:val="23"/>
          <w:szCs w:val="23"/>
        </w:rPr>
        <w:t xml:space="preserve"> </w:t>
      </w:r>
      <w:r w:rsidR="00F56125" w:rsidRPr="001B4831">
        <w:rPr>
          <w:rFonts w:asciiTheme="minorBidi" w:hAnsiTheme="minorBidi"/>
          <w:sz w:val="23"/>
          <w:szCs w:val="23"/>
        </w:rPr>
        <w:t>Iain Hutchison</w:t>
      </w:r>
      <w:r w:rsidR="000E4559" w:rsidRPr="001B4831">
        <w:rPr>
          <w:rFonts w:asciiTheme="minorBidi" w:hAnsiTheme="minorBidi"/>
          <w:sz w:val="23"/>
          <w:szCs w:val="23"/>
        </w:rPr>
        <w:t>,</w:t>
      </w:r>
      <w:r w:rsidR="00DB7567" w:rsidRPr="001B4831">
        <w:rPr>
          <w:rFonts w:asciiTheme="minorBidi" w:hAnsiTheme="minorBidi"/>
          <w:sz w:val="23"/>
          <w:szCs w:val="23"/>
        </w:rPr>
        <w:t xml:space="preserve"> </w:t>
      </w:r>
      <w:r w:rsidR="00AE1DCA" w:rsidRPr="001B4831">
        <w:rPr>
          <w:rFonts w:asciiTheme="minorBidi" w:hAnsiTheme="minorBidi"/>
          <w:sz w:val="23"/>
          <w:szCs w:val="23"/>
        </w:rPr>
        <w:t>no later than May 1</w:t>
      </w:r>
      <w:r w:rsidR="00770EEA">
        <w:rPr>
          <w:rFonts w:asciiTheme="minorBidi" w:hAnsiTheme="minorBidi"/>
          <w:sz w:val="23"/>
          <w:szCs w:val="23"/>
        </w:rPr>
        <w:t>5</w:t>
      </w:r>
      <w:r w:rsidR="002A3F12" w:rsidRPr="001B4831">
        <w:rPr>
          <w:rFonts w:asciiTheme="minorBidi" w:hAnsiTheme="minorBidi"/>
          <w:sz w:val="23"/>
          <w:szCs w:val="23"/>
        </w:rPr>
        <w:t>, 20</w:t>
      </w:r>
      <w:r w:rsidR="00770EEA">
        <w:rPr>
          <w:rFonts w:asciiTheme="minorBidi" w:hAnsiTheme="minorBidi"/>
          <w:sz w:val="23"/>
          <w:szCs w:val="23"/>
        </w:rPr>
        <w:t>20</w:t>
      </w:r>
      <w:r w:rsidR="00AE1DCA" w:rsidRPr="001B4831">
        <w:rPr>
          <w:rFonts w:asciiTheme="minorBidi" w:hAnsiTheme="minorBidi"/>
          <w:sz w:val="23"/>
          <w:szCs w:val="23"/>
        </w:rPr>
        <w:t xml:space="preserve">. </w:t>
      </w:r>
      <w:r w:rsidR="000E4559" w:rsidRPr="001B4831">
        <w:rPr>
          <w:rFonts w:asciiTheme="minorBidi" w:hAnsiTheme="minorBidi"/>
          <w:sz w:val="23"/>
          <w:szCs w:val="23"/>
        </w:rPr>
        <w:t>O</w:t>
      </w:r>
      <w:r w:rsidR="008F05C2" w:rsidRPr="001B4831">
        <w:rPr>
          <w:rFonts w:asciiTheme="minorBidi" w:hAnsiTheme="minorBidi"/>
          <w:sz w:val="23"/>
          <w:szCs w:val="23"/>
        </w:rPr>
        <w:t xml:space="preserve">ne electronic </w:t>
      </w:r>
      <w:r w:rsidR="00226B36" w:rsidRPr="001B4831">
        <w:rPr>
          <w:rFonts w:asciiTheme="minorBidi" w:hAnsiTheme="minorBidi"/>
          <w:sz w:val="23"/>
          <w:szCs w:val="23"/>
        </w:rPr>
        <w:t>(.pdf or .doc</w:t>
      </w:r>
      <w:r w:rsidR="008F05C2" w:rsidRPr="001B4831">
        <w:rPr>
          <w:rFonts w:asciiTheme="minorBidi" w:hAnsiTheme="minorBidi"/>
          <w:sz w:val="23"/>
          <w:szCs w:val="23"/>
        </w:rPr>
        <w:t xml:space="preserve">) copy </w:t>
      </w:r>
      <w:r w:rsidR="00AE1DCA" w:rsidRPr="001B4831">
        <w:rPr>
          <w:rFonts w:asciiTheme="minorBidi" w:hAnsiTheme="minorBidi"/>
          <w:sz w:val="23"/>
          <w:szCs w:val="23"/>
        </w:rPr>
        <w:t xml:space="preserve">of the </w:t>
      </w:r>
      <w:r w:rsidR="00226B36" w:rsidRPr="001B4831">
        <w:rPr>
          <w:rFonts w:asciiTheme="minorBidi" w:hAnsiTheme="minorBidi"/>
          <w:sz w:val="23"/>
          <w:szCs w:val="23"/>
        </w:rPr>
        <w:t>arti</w:t>
      </w:r>
      <w:r w:rsidR="002350E3" w:rsidRPr="001B4831">
        <w:rPr>
          <w:rFonts w:asciiTheme="minorBidi" w:hAnsiTheme="minorBidi"/>
          <w:sz w:val="23"/>
          <w:szCs w:val="23"/>
        </w:rPr>
        <w:t xml:space="preserve">cle or </w:t>
      </w:r>
      <w:r w:rsidR="00226B36" w:rsidRPr="001B4831">
        <w:rPr>
          <w:rFonts w:asciiTheme="minorBidi" w:hAnsiTheme="minorBidi"/>
          <w:sz w:val="23"/>
          <w:szCs w:val="23"/>
        </w:rPr>
        <w:t>book chapter</w:t>
      </w:r>
      <w:r w:rsidR="00226B36" w:rsidRPr="001B4831">
        <w:rPr>
          <w:rFonts w:asciiTheme="minorBidi" w:hAnsiTheme="minorBidi"/>
          <w:b/>
          <w:sz w:val="23"/>
          <w:szCs w:val="23"/>
        </w:rPr>
        <w:t xml:space="preserve"> </w:t>
      </w:r>
      <w:r w:rsidR="00AE1DCA" w:rsidRPr="001B4831">
        <w:rPr>
          <w:rFonts w:asciiTheme="minorBidi" w:hAnsiTheme="minorBidi"/>
          <w:sz w:val="23"/>
          <w:szCs w:val="23"/>
        </w:rPr>
        <w:t xml:space="preserve">to be </w:t>
      </w:r>
      <w:r w:rsidR="00853E7B" w:rsidRPr="001B4831">
        <w:rPr>
          <w:rFonts w:asciiTheme="minorBidi" w:hAnsiTheme="minorBidi"/>
          <w:sz w:val="23"/>
          <w:szCs w:val="23"/>
        </w:rPr>
        <w:t>sent</w:t>
      </w:r>
      <w:r w:rsidR="00AE1DCA" w:rsidRPr="001B4831">
        <w:rPr>
          <w:rFonts w:asciiTheme="minorBidi" w:hAnsiTheme="minorBidi"/>
          <w:sz w:val="23"/>
          <w:szCs w:val="23"/>
        </w:rPr>
        <w:t xml:space="preserve"> </w:t>
      </w:r>
      <w:r w:rsidR="005A1F3F" w:rsidRPr="001B4831">
        <w:rPr>
          <w:rFonts w:asciiTheme="minorBidi" w:hAnsiTheme="minorBidi"/>
          <w:sz w:val="23"/>
          <w:szCs w:val="23"/>
        </w:rPr>
        <w:t>t</w:t>
      </w:r>
      <w:r w:rsidR="000E4559" w:rsidRPr="001B4831">
        <w:rPr>
          <w:rFonts w:asciiTheme="minorBidi" w:hAnsiTheme="minorBidi"/>
          <w:sz w:val="23"/>
          <w:szCs w:val="23"/>
        </w:rPr>
        <w:t>o</w:t>
      </w:r>
      <w:r w:rsidR="005A1F3F" w:rsidRPr="001B4831">
        <w:rPr>
          <w:rFonts w:asciiTheme="minorBidi" w:hAnsiTheme="minorBidi"/>
          <w:sz w:val="23"/>
          <w:szCs w:val="23"/>
        </w:rPr>
        <w:t xml:space="preserve">: </w:t>
      </w:r>
      <w:r w:rsidR="00F56125" w:rsidRPr="001B4831">
        <w:rPr>
          <w:rFonts w:asciiTheme="minorBidi" w:hAnsiTheme="minorBidi"/>
          <w:sz w:val="23"/>
          <w:szCs w:val="23"/>
        </w:rPr>
        <w:t xml:space="preserve">Dr Iain Hutchison, Centre for the History of Medicine, University of Glasgow; </w:t>
      </w:r>
      <w:hyperlink r:id="rId5" w:history="1">
        <w:r w:rsidR="00F56125" w:rsidRPr="001B4831">
          <w:rPr>
            <w:rStyle w:val="Hyperlink"/>
            <w:rFonts w:asciiTheme="minorBidi" w:hAnsiTheme="minorBidi"/>
            <w:sz w:val="23"/>
            <w:szCs w:val="23"/>
          </w:rPr>
          <w:t>iain.hutchison@glasgow.ac.uk</w:t>
        </w:r>
      </w:hyperlink>
      <w:r w:rsidR="00175BDC" w:rsidRPr="001B4831">
        <w:rPr>
          <w:rStyle w:val="Hyperlink"/>
          <w:rFonts w:asciiTheme="minorBidi" w:hAnsiTheme="minorBidi"/>
          <w:sz w:val="23"/>
          <w:szCs w:val="23"/>
        </w:rPr>
        <w:t>.</w:t>
      </w:r>
    </w:p>
    <w:p w14:paraId="1D22D5CB" w14:textId="77777777" w:rsidR="00F56125" w:rsidRPr="001B4831" w:rsidRDefault="00F56125" w:rsidP="005A1F3F">
      <w:pPr>
        <w:jc w:val="both"/>
        <w:rPr>
          <w:rFonts w:asciiTheme="minorBidi" w:hAnsiTheme="minorBidi"/>
          <w:sz w:val="23"/>
          <w:szCs w:val="23"/>
        </w:rPr>
      </w:pPr>
    </w:p>
    <w:p w14:paraId="5C707D73" w14:textId="77777777" w:rsidR="00E65705" w:rsidRPr="001B4831" w:rsidRDefault="002E69F1" w:rsidP="00D80CD0">
      <w:pPr>
        <w:jc w:val="both"/>
        <w:rPr>
          <w:rFonts w:asciiTheme="minorBidi" w:hAnsiTheme="minorBidi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 xml:space="preserve">In the interest of modeling best practice in the field of disability </w:t>
      </w:r>
      <w:r w:rsidR="00226B36" w:rsidRPr="001B4831">
        <w:rPr>
          <w:rFonts w:asciiTheme="minorBidi" w:hAnsiTheme="minorBidi"/>
          <w:sz w:val="23"/>
          <w:szCs w:val="23"/>
        </w:rPr>
        <w:t>history</w:t>
      </w:r>
      <w:r w:rsidRPr="001B4831">
        <w:rPr>
          <w:rFonts w:asciiTheme="minorBidi" w:hAnsiTheme="minorBidi"/>
          <w:sz w:val="23"/>
          <w:szCs w:val="23"/>
        </w:rPr>
        <w:t>, we require that the publisher</w:t>
      </w:r>
      <w:r w:rsidR="00432644" w:rsidRPr="001B4831">
        <w:rPr>
          <w:rFonts w:asciiTheme="minorBidi" w:hAnsiTheme="minorBidi"/>
          <w:sz w:val="23"/>
          <w:szCs w:val="23"/>
        </w:rPr>
        <w:t>/author</w:t>
      </w:r>
      <w:r w:rsidRPr="001B4831">
        <w:rPr>
          <w:rFonts w:asciiTheme="minorBidi" w:hAnsiTheme="minorBidi"/>
          <w:sz w:val="23"/>
          <w:szCs w:val="23"/>
        </w:rPr>
        <w:t xml:space="preserve"> provide an electronic copy in text-based .pdf or .</w:t>
      </w:r>
      <w:r w:rsidR="00B45A8C" w:rsidRPr="001B4831">
        <w:rPr>
          <w:rFonts w:asciiTheme="minorBidi" w:hAnsiTheme="minorBidi"/>
          <w:sz w:val="23"/>
          <w:szCs w:val="23"/>
        </w:rPr>
        <w:t xml:space="preserve">doc file compatible with screen reading software </w:t>
      </w:r>
      <w:r w:rsidRPr="001B4831">
        <w:rPr>
          <w:rFonts w:asciiTheme="minorBidi" w:hAnsiTheme="minorBidi"/>
          <w:sz w:val="23"/>
          <w:szCs w:val="23"/>
        </w:rPr>
        <w:t xml:space="preserve">for the review committee. We understand that copyright rules apply, and </w:t>
      </w:r>
      <w:r w:rsidR="00432644" w:rsidRPr="001B4831">
        <w:rPr>
          <w:rFonts w:asciiTheme="minorBidi" w:hAnsiTheme="minorBidi"/>
          <w:sz w:val="23"/>
          <w:szCs w:val="23"/>
        </w:rPr>
        <w:t xml:space="preserve">we </w:t>
      </w:r>
      <w:r w:rsidRPr="001B4831">
        <w:rPr>
          <w:rFonts w:asciiTheme="minorBidi" w:hAnsiTheme="minorBidi"/>
          <w:sz w:val="23"/>
          <w:szCs w:val="23"/>
        </w:rPr>
        <w:t xml:space="preserve">will only use </w:t>
      </w:r>
      <w:r w:rsidR="00C178E1" w:rsidRPr="001B4831">
        <w:rPr>
          <w:rFonts w:asciiTheme="minorBidi" w:hAnsiTheme="minorBidi"/>
          <w:sz w:val="23"/>
          <w:szCs w:val="23"/>
        </w:rPr>
        <w:t>the</w:t>
      </w:r>
      <w:r w:rsidR="005A1F3F" w:rsidRPr="001B4831">
        <w:rPr>
          <w:rFonts w:asciiTheme="minorBidi" w:hAnsiTheme="minorBidi"/>
          <w:sz w:val="23"/>
          <w:szCs w:val="23"/>
        </w:rPr>
        <w:t xml:space="preserve"> </w:t>
      </w:r>
      <w:r w:rsidR="00C178E1" w:rsidRPr="001B4831">
        <w:rPr>
          <w:rFonts w:asciiTheme="minorBidi" w:hAnsiTheme="minorBidi"/>
          <w:sz w:val="23"/>
          <w:szCs w:val="23"/>
        </w:rPr>
        <w:t>electronic copy</w:t>
      </w:r>
      <w:r w:rsidR="005A1F3F" w:rsidRPr="001B4831">
        <w:rPr>
          <w:rFonts w:asciiTheme="minorBidi" w:hAnsiTheme="minorBidi"/>
          <w:sz w:val="23"/>
          <w:szCs w:val="23"/>
        </w:rPr>
        <w:t xml:space="preserve"> for </w:t>
      </w:r>
      <w:r w:rsidR="00C178E1" w:rsidRPr="001B4831">
        <w:rPr>
          <w:rFonts w:asciiTheme="minorBidi" w:hAnsiTheme="minorBidi"/>
          <w:sz w:val="23"/>
          <w:szCs w:val="23"/>
        </w:rPr>
        <w:t xml:space="preserve">the </w:t>
      </w:r>
      <w:r w:rsidR="005A1F3F" w:rsidRPr="001B4831">
        <w:rPr>
          <w:rFonts w:asciiTheme="minorBidi" w:hAnsiTheme="minorBidi"/>
          <w:sz w:val="23"/>
          <w:szCs w:val="23"/>
        </w:rPr>
        <w:t>purposes of the DHA Outstanding Publication Award</w:t>
      </w:r>
      <w:r w:rsidRPr="001B4831">
        <w:rPr>
          <w:rFonts w:asciiTheme="minorBidi" w:hAnsiTheme="minorBidi"/>
          <w:sz w:val="23"/>
          <w:szCs w:val="23"/>
        </w:rPr>
        <w:t xml:space="preserve">. Manuscripts not provided in accessible electronic formats for screen reading software in a timely manner </w:t>
      </w:r>
      <w:r w:rsidR="00D80CD0" w:rsidRPr="001B4831">
        <w:rPr>
          <w:rFonts w:asciiTheme="minorBidi" w:hAnsiTheme="minorBidi"/>
          <w:sz w:val="23"/>
          <w:szCs w:val="23"/>
        </w:rPr>
        <w:t>can</w:t>
      </w:r>
      <w:r w:rsidRPr="001B4831">
        <w:rPr>
          <w:rFonts w:asciiTheme="minorBidi" w:hAnsiTheme="minorBidi"/>
          <w:sz w:val="23"/>
          <w:szCs w:val="23"/>
        </w:rPr>
        <w:t>not be considered for the prize.</w:t>
      </w:r>
    </w:p>
    <w:p w14:paraId="6289812A" w14:textId="77777777" w:rsidR="00E65705" w:rsidRPr="001B4831" w:rsidRDefault="00E65705" w:rsidP="00E65705">
      <w:pPr>
        <w:jc w:val="both"/>
        <w:rPr>
          <w:rFonts w:asciiTheme="minorBidi" w:hAnsiTheme="minorBidi"/>
          <w:sz w:val="23"/>
          <w:szCs w:val="23"/>
        </w:rPr>
      </w:pPr>
    </w:p>
    <w:p w14:paraId="502D00AC" w14:textId="77777777" w:rsidR="009F5CE8" w:rsidRPr="001B4831" w:rsidRDefault="009F5CE8" w:rsidP="009F5CE8">
      <w:pPr>
        <w:jc w:val="both"/>
        <w:rPr>
          <w:rFonts w:asciiTheme="minorBidi" w:hAnsiTheme="minorBidi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>Please include the full bibliographic citation of your submission in the Chicago Manual of Style format.</w:t>
      </w:r>
    </w:p>
    <w:p w14:paraId="697FAD35" w14:textId="77777777" w:rsidR="002350E3" w:rsidRPr="001B4831" w:rsidRDefault="002350E3" w:rsidP="00E65705">
      <w:pPr>
        <w:jc w:val="both"/>
        <w:rPr>
          <w:rFonts w:asciiTheme="minorBidi" w:hAnsiTheme="minorBidi"/>
          <w:sz w:val="23"/>
          <w:szCs w:val="23"/>
        </w:rPr>
      </w:pPr>
    </w:p>
    <w:p w14:paraId="6224CB94" w14:textId="77777777" w:rsidR="00452C5C" w:rsidRPr="001B4831" w:rsidRDefault="00E65705" w:rsidP="00F56125">
      <w:pPr>
        <w:jc w:val="both"/>
        <w:rPr>
          <w:rFonts w:asciiTheme="minorBidi" w:hAnsiTheme="minorBidi"/>
          <w:sz w:val="23"/>
          <w:szCs w:val="23"/>
        </w:rPr>
      </w:pPr>
      <w:r w:rsidRPr="001B4831">
        <w:rPr>
          <w:rFonts w:asciiTheme="minorBidi" w:hAnsiTheme="minorBidi"/>
          <w:sz w:val="23"/>
          <w:szCs w:val="23"/>
        </w:rPr>
        <w:t xml:space="preserve">The </w:t>
      </w:r>
      <w:r w:rsidR="00A52ACC" w:rsidRPr="001B4831">
        <w:rPr>
          <w:rFonts w:asciiTheme="minorBidi" w:hAnsiTheme="minorBidi"/>
          <w:sz w:val="23"/>
          <w:szCs w:val="23"/>
        </w:rPr>
        <w:t>D</w:t>
      </w:r>
      <w:r w:rsidRPr="001B4831">
        <w:rPr>
          <w:rFonts w:asciiTheme="minorBidi" w:hAnsiTheme="minorBidi"/>
          <w:sz w:val="23"/>
          <w:szCs w:val="23"/>
        </w:rPr>
        <w:t xml:space="preserve">isability </w:t>
      </w:r>
      <w:r w:rsidR="00A52ACC" w:rsidRPr="001B4831">
        <w:rPr>
          <w:rFonts w:asciiTheme="minorBidi" w:hAnsiTheme="minorBidi"/>
          <w:sz w:val="23"/>
          <w:szCs w:val="23"/>
        </w:rPr>
        <w:t>H</w:t>
      </w:r>
      <w:r w:rsidR="002350E3" w:rsidRPr="001B4831">
        <w:rPr>
          <w:rFonts w:asciiTheme="minorBidi" w:hAnsiTheme="minorBidi"/>
          <w:sz w:val="23"/>
          <w:szCs w:val="23"/>
        </w:rPr>
        <w:t>istory Association B</w:t>
      </w:r>
      <w:r w:rsidRPr="001B4831">
        <w:rPr>
          <w:rFonts w:asciiTheme="minorBidi" w:hAnsiTheme="minorBidi"/>
          <w:sz w:val="23"/>
          <w:szCs w:val="23"/>
        </w:rPr>
        <w:t xml:space="preserve">oard </w:t>
      </w:r>
      <w:r w:rsidR="00283CF7">
        <w:rPr>
          <w:rFonts w:asciiTheme="minorBidi" w:hAnsiTheme="minorBidi"/>
          <w:sz w:val="23"/>
          <w:szCs w:val="23"/>
        </w:rPr>
        <w:t xml:space="preserve">plans to </w:t>
      </w:r>
      <w:r w:rsidRPr="001B4831">
        <w:rPr>
          <w:rFonts w:asciiTheme="minorBidi" w:hAnsiTheme="minorBidi"/>
          <w:sz w:val="23"/>
          <w:szCs w:val="23"/>
        </w:rPr>
        <w:t>announce the recipient</w:t>
      </w:r>
      <w:r w:rsidR="004410CE" w:rsidRPr="001B4831">
        <w:rPr>
          <w:rFonts w:asciiTheme="minorBidi" w:hAnsiTheme="minorBidi"/>
          <w:sz w:val="23"/>
          <w:szCs w:val="23"/>
        </w:rPr>
        <w:t>s</w:t>
      </w:r>
      <w:r w:rsidRPr="001B4831">
        <w:rPr>
          <w:rFonts w:asciiTheme="minorBidi" w:hAnsiTheme="minorBidi"/>
          <w:sz w:val="23"/>
          <w:szCs w:val="23"/>
        </w:rPr>
        <w:t xml:space="preserve"> of the DHA </w:t>
      </w:r>
      <w:r w:rsidR="00A52ACC" w:rsidRPr="001B4831">
        <w:rPr>
          <w:rFonts w:asciiTheme="minorBidi" w:hAnsiTheme="minorBidi"/>
          <w:sz w:val="23"/>
          <w:szCs w:val="23"/>
        </w:rPr>
        <w:t xml:space="preserve">Outstanding </w:t>
      </w:r>
      <w:r w:rsidR="005A1F3F" w:rsidRPr="001B4831">
        <w:rPr>
          <w:rFonts w:asciiTheme="minorBidi" w:hAnsiTheme="minorBidi"/>
          <w:sz w:val="23"/>
          <w:szCs w:val="23"/>
        </w:rPr>
        <w:t xml:space="preserve">Publication Award </w:t>
      </w:r>
      <w:r w:rsidRPr="001B4831">
        <w:rPr>
          <w:rFonts w:asciiTheme="minorBidi" w:hAnsiTheme="minorBidi"/>
          <w:sz w:val="23"/>
          <w:szCs w:val="23"/>
        </w:rPr>
        <w:t>in</w:t>
      </w:r>
      <w:r w:rsidR="00A52ACC" w:rsidRPr="001B4831">
        <w:rPr>
          <w:rFonts w:asciiTheme="minorBidi" w:hAnsiTheme="minorBidi"/>
          <w:sz w:val="23"/>
          <w:szCs w:val="23"/>
        </w:rPr>
        <w:t xml:space="preserve"> </w:t>
      </w:r>
      <w:r w:rsidR="00AE1DCA" w:rsidRPr="001B4831">
        <w:rPr>
          <w:rFonts w:asciiTheme="minorBidi" w:hAnsiTheme="minorBidi"/>
          <w:sz w:val="23"/>
          <w:szCs w:val="23"/>
        </w:rPr>
        <w:t>September</w:t>
      </w:r>
      <w:r w:rsidR="00432644" w:rsidRPr="001B4831">
        <w:rPr>
          <w:rFonts w:asciiTheme="minorBidi" w:hAnsiTheme="minorBidi"/>
          <w:sz w:val="23"/>
          <w:szCs w:val="23"/>
        </w:rPr>
        <w:t xml:space="preserve"> 20</w:t>
      </w:r>
      <w:r w:rsidR="00283CF7">
        <w:rPr>
          <w:rFonts w:asciiTheme="minorBidi" w:hAnsiTheme="minorBidi"/>
          <w:sz w:val="23"/>
          <w:szCs w:val="23"/>
        </w:rPr>
        <w:t>20</w:t>
      </w:r>
      <w:r w:rsidR="00AE1DCA" w:rsidRPr="001B4831">
        <w:rPr>
          <w:rFonts w:asciiTheme="minorBidi" w:hAnsiTheme="minorBidi"/>
          <w:sz w:val="23"/>
          <w:szCs w:val="23"/>
        </w:rPr>
        <w:t>.</w:t>
      </w:r>
    </w:p>
    <w:p w14:paraId="38A2DA3D" w14:textId="77777777" w:rsidR="009F5CE8" w:rsidRPr="001B4831" w:rsidRDefault="009F5CE8" w:rsidP="00AE1DCA">
      <w:pPr>
        <w:jc w:val="both"/>
        <w:rPr>
          <w:rFonts w:asciiTheme="minorBidi" w:hAnsiTheme="minorBidi"/>
          <w:sz w:val="23"/>
          <w:szCs w:val="23"/>
        </w:rPr>
      </w:pPr>
    </w:p>
    <w:p w14:paraId="5A9B1819" w14:textId="77777777" w:rsidR="009F5CE8" w:rsidRPr="001B4831" w:rsidRDefault="009F5CE8" w:rsidP="00AE1DCA">
      <w:pPr>
        <w:jc w:val="both"/>
        <w:rPr>
          <w:rFonts w:asciiTheme="minorBidi" w:hAnsiTheme="minorBidi"/>
          <w:bCs/>
          <w:sz w:val="23"/>
          <w:szCs w:val="23"/>
        </w:rPr>
      </w:pPr>
      <w:r w:rsidRPr="001B4831">
        <w:rPr>
          <w:rFonts w:asciiTheme="minorBidi" w:hAnsiTheme="minorBidi"/>
          <w:bCs/>
          <w:sz w:val="23"/>
          <w:szCs w:val="23"/>
        </w:rPr>
        <w:t>Members of the DHA Board are not eligible for the award.</w:t>
      </w:r>
    </w:p>
    <w:p w14:paraId="0AF84AEE" w14:textId="77777777" w:rsidR="00F56125" w:rsidRPr="009F5CE8" w:rsidRDefault="00F56125" w:rsidP="00AE1DCA">
      <w:pPr>
        <w:jc w:val="both"/>
        <w:rPr>
          <w:rFonts w:asciiTheme="minorBidi" w:hAnsiTheme="minorBidi"/>
        </w:rPr>
      </w:pPr>
    </w:p>
    <w:sectPr w:rsidR="00F56125" w:rsidRPr="009F5CE8" w:rsidSect="000974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05"/>
    <w:rsid w:val="0000074E"/>
    <w:rsid w:val="0004646D"/>
    <w:rsid w:val="0008543B"/>
    <w:rsid w:val="000974BE"/>
    <w:rsid w:val="000C3CD2"/>
    <w:rsid w:val="000E4559"/>
    <w:rsid w:val="00122266"/>
    <w:rsid w:val="001237A8"/>
    <w:rsid w:val="00127AD3"/>
    <w:rsid w:val="00175BDC"/>
    <w:rsid w:val="00194251"/>
    <w:rsid w:val="001B2C0C"/>
    <w:rsid w:val="001B4831"/>
    <w:rsid w:val="002219DC"/>
    <w:rsid w:val="002227DB"/>
    <w:rsid w:val="00226B36"/>
    <w:rsid w:val="002350E3"/>
    <w:rsid w:val="00244173"/>
    <w:rsid w:val="002449D6"/>
    <w:rsid w:val="00264343"/>
    <w:rsid w:val="00283CF7"/>
    <w:rsid w:val="002A3F12"/>
    <w:rsid w:val="002A76A5"/>
    <w:rsid w:val="002B58A6"/>
    <w:rsid w:val="002D23F4"/>
    <w:rsid w:val="002E69F1"/>
    <w:rsid w:val="002F16AE"/>
    <w:rsid w:val="00333095"/>
    <w:rsid w:val="00371166"/>
    <w:rsid w:val="0038700D"/>
    <w:rsid w:val="00394096"/>
    <w:rsid w:val="003E5962"/>
    <w:rsid w:val="0040602F"/>
    <w:rsid w:val="00432644"/>
    <w:rsid w:val="004410CE"/>
    <w:rsid w:val="00451F73"/>
    <w:rsid w:val="00452C5C"/>
    <w:rsid w:val="0048669A"/>
    <w:rsid w:val="0049269C"/>
    <w:rsid w:val="004D01D6"/>
    <w:rsid w:val="00512705"/>
    <w:rsid w:val="00513985"/>
    <w:rsid w:val="00524DB0"/>
    <w:rsid w:val="00547651"/>
    <w:rsid w:val="005550C3"/>
    <w:rsid w:val="00582E91"/>
    <w:rsid w:val="005A1F3F"/>
    <w:rsid w:val="005B3F84"/>
    <w:rsid w:val="006059F4"/>
    <w:rsid w:val="0063197D"/>
    <w:rsid w:val="006B386C"/>
    <w:rsid w:val="006F41FE"/>
    <w:rsid w:val="00770EEA"/>
    <w:rsid w:val="0078173F"/>
    <w:rsid w:val="00853E7B"/>
    <w:rsid w:val="008F05C2"/>
    <w:rsid w:val="008F5B50"/>
    <w:rsid w:val="00927886"/>
    <w:rsid w:val="00993EB3"/>
    <w:rsid w:val="009954B9"/>
    <w:rsid w:val="009C00C0"/>
    <w:rsid w:val="009C5037"/>
    <w:rsid w:val="009D140E"/>
    <w:rsid w:val="009F5CE8"/>
    <w:rsid w:val="00A41F25"/>
    <w:rsid w:val="00A436BD"/>
    <w:rsid w:val="00A515F3"/>
    <w:rsid w:val="00A52ACC"/>
    <w:rsid w:val="00A66DA6"/>
    <w:rsid w:val="00A7107B"/>
    <w:rsid w:val="00A772C7"/>
    <w:rsid w:val="00A82303"/>
    <w:rsid w:val="00A85762"/>
    <w:rsid w:val="00A86C76"/>
    <w:rsid w:val="00AC1E20"/>
    <w:rsid w:val="00AE1DCA"/>
    <w:rsid w:val="00B45A8C"/>
    <w:rsid w:val="00BA08B0"/>
    <w:rsid w:val="00BB57E6"/>
    <w:rsid w:val="00C178E1"/>
    <w:rsid w:val="00C72A68"/>
    <w:rsid w:val="00CC001D"/>
    <w:rsid w:val="00CC341D"/>
    <w:rsid w:val="00CD30A0"/>
    <w:rsid w:val="00D0202A"/>
    <w:rsid w:val="00D77B6F"/>
    <w:rsid w:val="00D80CD0"/>
    <w:rsid w:val="00D94522"/>
    <w:rsid w:val="00DB0DCF"/>
    <w:rsid w:val="00DB7567"/>
    <w:rsid w:val="00E65705"/>
    <w:rsid w:val="00E91FBA"/>
    <w:rsid w:val="00EE70EF"/>
    <w:rsid w:val="00F535A8"/>
    <w:rsid w:val="00F54516"/>
    <w:rsid w:val="00F55291"/>
    <w:rsid w:val="00F56125"/>
    <w:rsid w:val="00F573B7"/>
    <w:rsid w:val="00F666D9"/>
    <w:rsid w:val="00FB0075"/>
    <w:rsid w:val="00FB3E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D3AEB"/>
  <w15:docId w15:val="{058A9A9F-9D74-1C41-AB05-A1D04408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7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5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DC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543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in.hutchison@glasgow.ac.uk" TargetMode="External"/><Relationship Id="rId4" Type="http://schemas.openxmlformats.org/officeDocument/2006/relationships/hyperlink" Target="http://dish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Rembis</dc:creator>
  <cp:lastModifiedBy>Nicole Belolan</cp:lastModifiedBy>
  <cp:revision>2</cp:revision>
  <dcterms:created xsi:type="dcterms:W3CDTF">2020-04-06T23:20:00Z</dcterms:created>
  <dcterms:modified xsi:type="dcterms:W3CDTF">2020-04-06T23:20:00Z</dcterms:modified>
</cp:coreProperties>
</file>